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7CCB" w14:textId="77777777" w:rsidR="002D7E19" w:rsidRDefault="002D7E19" w:rsidP="00EB6202"/>
    <w:p w14:paraId="58EB6F1B" w14:textId="77777777" w:rsidR="002D7E19" w:rsidRPr="00172141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172141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5B124649" w14:textId="70245E24" w:rsidR="00F632BA" w:rsidRPr="00EB6202" w:rsidRDefault="005717E9" w:rsidP="00EB6202">
      <w:pPr>
        <w:pStyle w:val="Title"/>
      </w:pPr>
      <w:r w:rsidRPr="00172141">
        <w:rPr>
          <w:rFonts w:ascii="Times New Roman" w:hAnsi="Times New Roman" w:cs="Times New Roman"/>
          <w:color w:val="auto"/>
          <w:sz w:val="24"/>
        </w:rPr>
        <w:t>TRUST SAFE DEPOSIT RECEIPT</w:t>
      </w:r>
    </w:p>
    <w:p w14:paraId="3C6116D3" w14:textId="77777777" w:rsidR="005717E9" w:rsidRDefault="005717E9" w:rsidP="005717E9"/>
    <w:p w14:paraId="76893E28" w14:textId="77777777" w:rsidR="005717E9" w:rsidRDefault="005717E9" w:rsidP="005717E9"/>
    <w:p w14:paraId="65BA77F4" w14:textId="43B7A031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Received this ______ day of ______, 20___ by ___________________.</w:t>
      </w:r>
    </w:p>
    <w:p w14:paraId="7F2961D0" w14:textId="67A4B2E0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</w:t>
      </w:r>
      <w:r w:rsidR="000712B5" w:rsidRPr="00172141">
        <w:rPr>
          <w:rFonts w:ascii="Times New Roman" w:hAnsi="Times New Roman" w:cs="Times New Roman"/>
          <w:color w:val="auto"/>
        </w:rPr>
        <w:t>_________________________________________________________________</w:t>
      </w:r>
    </w:p>
    <w:p w14:paraId="719A75F3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4DABE230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(Description of item(s) being placed into safe deposit box -- if items are numbered such as stocks or bonds, specify numbers.)</w:t>
      </w:r>
    </w:p>
    <w:p w14:paraId="56112F77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6C56D4E0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5A317DC0" w14:textId="25A1A43D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Item(s) being held in trust for:</w:t>
      </w:r>
      <w:r w:rsidR="009C5915">
        <w:rPr>
          <w:rFonts w:ascii="Times New Roman" w:hAnsi="Times New Roman" w:cs="Times New Roman"/>
          <w:color w:val="auto"/>
        </w:rPr>
        <w:t xml:space="preserve"> </w:t>
      </w:r>
      <w:r w:rsidRPr="00172141">
        <w:rPr>
          <w:rFonts w:ascii="Times New Roman" w:hAnsi="Times New Roman" w:cs="Times New Roman"/>
          <w:color w:val="auto"/>
        </w:rPr>
        <w:t>______________________________________________________</w:t>
      </w:r>
    </w:p>
    <w:p w14:paraId="37B209A4" w14:textId="71DEB123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Firm Name:</w:t>
      </w:r>
      <w:r w:rsidR="009C5915">
        <w:rPr>
          <w:rFonts w:ascii="Times New Roman" w:hAnsi="Times New Roman" w:cs="Times New Roman"/>
          <w:color w:val="auto"/>
        </w:rPr>
        <w:t xml:space="preserve"> </w:t>
      </w:r>
      <w:r w:rsidRPr="00172141">
        <w:rPr>
          <w:rFonts w:ascii="Times New Roman" w:hAnsi="Times New Roman" w:cs="Times New Roman"/>
          <w:color w:val="auto"/>
        </w:rPr>
        <w:t>________________________________________________________________________</w:t>
      </w:r>
    </w:p>
    <w:p w14:paraId="442898B8" w14:textId="04821405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Client Matter:</w:t>
      </w:r>
      <w:r w:rsidR="009C5915">
        <w:rPr>
          <w:rFonts w:ascii="Times New Roman" w:hAnsi="Times New Roman" w:cs="Times New Roman"/>
          <w:color w:val="auto"/>
        </w:rPr>
        <w:t xml:space="preserve"> </w:t>
      </w:r>
      <w:r w:rsidRPr="00172141">
        <w:rPr>
          <w:rFonts w:ascii="Times New Roman" w:hAnsi="Times New Roman" w:cs="Times New Roman"/>
          <w:color w:val="auto"/>
        </w:rPr>
        <w:t>________________________________________________________________________</w:t>
      </w:r>
    </w:p>
    <w:p w14:paraId="647790E6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59FEC163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1D4DDA25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Item(s) being placed in the safe deposit box by:  ___________________________</w:t>
      </w:r>
    </w:p>
    <w:p w14:paraId="4EB6757D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____ Partner ____ Associate (check one)</w:t>
      </w:r>
    </w:p>
    <w:p w14:paraId="48C61127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718CEFB7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46D5248F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Any questions regarding contents should be addressed to:</w:t>
      </w:r>
    </w:p>
    <w:p w14:paraId="6249E3BA" w14:textId="0390B4ED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</w:t>
      </w:r>
      <w:r w:rsidR="000712B5" w:rsidRPr="00172141">
        <w:rPr>
          <w:rFonts w:ascii="Times New Roman" w:hAnsi="Times New Roman" w:cs="Times New Roman"/>
          <w:color w:val="auto"/>
        </w:rPr>
        <w:t>_________________________________________________________________</w:t>
      </w:r>
    </w:p>
    <w:p w14:paraId="47B23282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1A487A33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Safe Deposit Box ID Number:  _______________________</w:t>
      </w:r>
    </w:p>
    <w:p w14:paraId="6984A940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215DFB55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</w:p>
    <w:p w14:paraId="2D7FA1C1" w14:textId="77777777" w:rsidR="005717E9" w:rsidRPr="00172141" w:rsidRDefault="005717E9" w:rsidP="005717E9">
      <w:pPr>
        <w:rPr>
          <w:rFonts w:ascii="Times New Roman" w:hAnsi="Times New Roman" w:cs="Times New Roman"/>
          <w:color w:val="auto"/>
        </w:rPr>
      </w:pPr>
      <w:r w:rsidRPr="00172141">
        <w:rPr>
          <w:rFonts w:ascii="Times New Roman" w:hAnsi="Times New Roman" w:cs="Times New Roman"/>
          <w:color w:val="auto"/>
        </w:rPr>
        <w:t>Anticipated period items will be held: __________________</w:t>
      </w:r>
    </w:p>
    <w:p w14:paraId="671F3270" w14:textId="77777777" w:rsidR="00F632BA" w:rsidRPr="00172141" w:rsidRDefault="00F632BA" w:rsidP="00EB6202">
      <w:pPr>
        <w:rPr>
          <w:rFonts w:ascii="Times New Roman" w:hAnsi="Times New Roman" w:cs="Times New Roman"/>
          <w:color w:val="auto"/>
        </w:rPr>
      </w:pPr>
    </w:p>
    <w:sectPr w:rsidR="00F632BA" w:rsidRPr="00172141" w:rsidSect="007D79A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6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AA93" w14:textId="77777777" w:rsidR="001B20AA" w:rsidRDefault="001B20AA" w:rsidP="00DA11F8">
      <w:r>
        <w:separator/>
      </w:r>
    </w:p>
  </w:endnote>
  <w:endnote w:type="continuationSeparator" w:id="0">
    <w:p w14:paraId="4995D291" w14:textId="77777777" w:rsidR="001B20AA" w:rsidRDefault="001B20AA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256" w14:textId="0D6BD7F5" w:rsidR="004A153B" w:rsidRPr="00172141" w:rsidRDefault="00172141" w:rsidP="00172141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172141">
      <w:rPr>
        <w:rFonts w:ascii="Times New Roman" w:hAnsi="Times New Roman" w:cs="Times New Roman"/>
        <w:noProof/>
        <w:color w:val="auto"/>
        <w:sz w:val="24"/>
      </w:rPr>
      <w:t>[The Florida Bar’s Practice Resource Center Template]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FC02" w14:textId="77777777" w:rsidR="001B20AA" w:rsidRDefault="001B20AA" w:rsidP="00DA11F8">
      <w:r>
        <w:separator/>
      </w:r>
    </w:p>
  </w:footnote>
  <w:footnote w:type="continuationSeparator" w:id="0">
    <w:p w14:paraId="1259EFE2" w14:textId="77777777" w:rsidR="001B20AA" w:rsidRDefault="001B20AA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600B" w14:textId="77777777" w:rsidR="00DA11F8" w:rsidRDefault="009C5915">
    <w:pPr>
      <w:pStyle w:val="Header"/>
    </w:pPr>
    <w:r>
      <w:rPr>
        <w:noProof/>
      </w:rPr>
      <w:pict w14:anchorId="64302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3495" w14:textId="7EE01D5B" w:rsidR="00DA11F8" w:rsidRPr="00172141" w:rsidRDefault="00172141" w:rsidP="00172141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172141">
      <w:rPr>
        <w:rFonts w:ascii="Times New Roman" w:hAnsi="Times New Roman" w:cs="Times New Roman"/>
        <w:noProof/>
        <w:color w:val="auto"/>
        <w:sz w:val="24"/>
      </w:rPr>
      <w:t>[Insert Law Firm Letterhead]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429D" w14:textId="77777777" w:rsidR="00DA11F8" w:rsidRDefault="009C5915">
    <w:pPr>
      <w:pStyle w:val="Header"/>
    </w:pPr>
    <w:r>
      <w:rPr>
        <w:noProof/>
      </w:rPr>
      <w:pict w14:anchorId="18247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attachedTemplate r:id="rId1"/>
  <w:linkStyl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E9"/>
    <w:rsid w:val="00016114"/>
    <w:rsid w:val="000712B5"/>
    <w:rsid w:val="000B632D"/>
    <w:rsid w:val="00172141"/>
    <w:rsid w:val="001B20AA"/>
    <w:rsid w:val="001D687C"/>
    <w:rsid w:val="002D7E19"/>
    <w:rsid w:val="004A153B"/>
    <w:rsid w:val="004E1B75"/>
    <w:rsid w:val="00542DFA"/>
    <w:rsid w:val="005717E9"/>
    <w:rsid w:val="007D79AB"/>
    <w:rsid w:val="0086084F"/>
    <w:rsid w:val="00860B38"/>
    <w:rsid w:val="008A1BBF"/>
    <w:rsid w:val="008A26DA"/>
    <w:rsid w:val="009C5915"/>
    <w:rsid w:val="009C64F2"/>
    <w:rsid w:val="00A5018B"/>
    <w:rsid w:val="00A93EA6"/>
    <w:rsid w:val="00C22A28"/>
    <w:rsid w:val="00C44C50"/>
    <w:rsid w:val="00C77ED1"/>
    <w:rsid w:val="00DA11F8"/>
    <w:rsid w:val="00E372E8"/>
    <w:rsid w:val="00EB6202"/>
    <w:rsid w:val="00F05BBF"/>
    <w:rsid w:val="00F632BA"/>
    <w:rsid w:val="00F7085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1805371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712B5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2B5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2B5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2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5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0712B5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712B5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0712B5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0712B5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0712B5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071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5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07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5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712B5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2B5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082E4-6652-4ADA-B8C0-3005A2AED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E4421-3BA8-4F47-8829-76F4236F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2874C-6067-49C6-AC65-63D57ADE9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3CD1E-6309-4F08-BE7C-26345F2C27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2018-04-24T14:02:00Z</dcterms:created>
  <dcterms:modified xsi:type="dcterms:W3CDTF">2023-12-12T14:36:00Z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