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336D" w14:textId="77777777" w:rsidR="002D7E19" w:rsidRDefault="002D7E19" w:rsidP="00EB6202"/>
    <w:p w14:paraId="72A8BAA1" w14:textId="77777777" w:rsidR="002D7E19" w:rsidRPr="00DA01C1" w:rsidRDefault="002D7E19" w:rsidP="00EB6202">
      <w:pPr>
        <w:pStyle w:val="PRIHeader"/>
        <w:rPr>
          <w:rFonts w:ascii="Times New Roman" w:hAnsi="Times New Roman"/>
          <w:color w:val="auto"/>
          <w:sz w:val="24"/>
          <w:szCs w:val="24"/>
        </w:rPr>
      </w:pPr>
      <w:r w:rsidRPr="00DA01C1">
        <w:rPr>
          <w:rFonts w:ascii="Times New Roman" w:hAnsi="Times New Roman"/>
          <w:color w:val="auto"/>
          <w:sz w:val="24"/>
          <w:szCs w:val="24"/>
        </w:rPr>
        <w:t>SAMPLE ADMINISTRATIVE FORM</w:t>
      </w:r>
    </w:p>
    <w:p w14:paraId="4E0CB11E" w14:textId="5B2A2B2C" w:rsidR="00F632BA" w:rsidRPr="00DA01C1" w:rsidRDefault="00867247" w:rsidP="00EB6202">
      <w:pPr>
        <w:pStyle w:val="Title"/>
        <w:rPr>
          <w:rFonts w:ascii="Times New Roman" w:hAnsi="Times New Roman" w:cs="Times New Roman"/>
          <w:color w:val="auto"/>
          <w:sz w:val="24"/>
        </w:rPr>
      </w:pPr>
      <w:r w:rsidRPr="00DA01C1">
        <w:rPr>
          <w:rFonts w:ascii="Times New Roman" w:hAnsi="Times New Roman" w:cs="Times New Roman"/>
          <w:color w:val="auto"/>
          <w:sz w:val="24"/>
        </w:rPr>
        <w:t>JOINT REPRESENTATION OF MULTIPLE CLIENTS</w:t>
      </w:r>
    </w:p>
    <w:p w14:paraId="43965EEF" w14:textId="77777777" w:rsidR="00867247" w:rsidRDefault="00867247" w:rsidP="00867247"/>
    <w:p w14:paraId="27653935" w14:textId="7DA52556" w:rsidR="00867247" w:rsidRPr="005100A6" w:rsidRDefault="00867247" w:rsidP="00867247">
      <w:pPr>
        <w:rPr>
          <w:rFonts w:ascii="Times New Roman" w:hAnsi="Times New Roman" w:cs="Times New Roman"/>
          <w:b/>
          <w:i/>
          <w:color w:val="auto"/>
          <w:sz w:val="24"/>
        </w:rPr>
      </w:pPr>
      <w:r w:rsidRPr="005100A6">
        <w:rPr>
          <w:rFonts w:ascii="Times New Roman" w:hAnsi="Times New Roman" w:cs="Times New Roman"/>
          <w:b/>
          <w:i/>
          <w:color w:val="auto"/>
          <w:sz w:val="24"/>
        </w:rPr>
        <w:t xml:space="preserve">[Practice Resource Center NOTE:  Conflicts issues are very fact specific.  It is for that reason that a blanket form is </w:t>
      </w:r>
      <w:proofErr w:type="gramStart"/>
      <w:r w:rsidRPr="005100A6">
        <w:rPr>
          <w:rFonts w:ascii="Times New Roman" w:hAnsi="Times New Roman" w:cs="Times New Roman"/>
          <w:b/>
          <w:i/>
          <w:color w:val="auto"/>
          <w:sz w:val="24"/>
        </w:rPr>
        <w:t>really not</w:t>
      </w:r>
      <w:proofErr w:type="gramEnd"/>
      <w:r w:rsidRPr="005100A6">
        <w:rPr>
          <w:rFonts w:ascii="Times New Roman" w:hAnsi="Times New Roman" w:cs="Times New Roman"/>
          <w:b/>
          <w:i/>
          <w:color w:val="auto"/>
          <w:sz w:val="24"/>
        </w:rPr>
        <w:t xml:space="preserve"> appropriate, particularly in the area of waiving future conflicts of interest.  </w:t>
      </w:r>
      <w:proofErr w:type="gramStart"/>
      <w:r w:rsidRPr="005100A6">
        <w:rPr>
          <w:rFonts w:ascii="Times New Roman" w:hAnsi="Times New Roman" w:cs="Times New Roman"/>
          <w:b/>
          <w:i/>
          <w:color w:val="auto"/>
          <w:sz w:val="24"/>
        </w:rPr>
        <w:t>In order to</w:t>
      </w:r>
      <w:proofErr w:type="gramEnd"/>
      <w:r w:rsidRPr="005100A6">
        <w:rPr>
          <w:rFonts w:ascii="Times New Roman" w:hAnsi="Times New Roman" w:cs="Times New Roman"/>
          <w:b/>
          <w:i/>
          <w:color w:val="auto"/>
          <w:sz w:val="24"/>
        </w:rPr>
        <w:t xml:space="preserve"> consent to a conflict of interest, clients must discuss with the attorney the specific issues causing the conflict and potential adverse consequences of a waiver to the client.  The same is true for a client's consent to disclosure of confidential information.  A universal form simply cannot provide the kind of detailed information that would be required for a client to be adequately informed in making a waiver of conflict of interest.  A client's signature on a blanket form should never be construed to constitute an adequate, informed waiver, without the full discussion with the client of the specific consequences of the specific waiver.  If the attorney or law firm has questions about conflicts waivers, you should contact the ETHICS HOTLINE of The Florida Bar at (800) 235-8619.]  </w:t>
      </w:r>
    </w:p>
    <w:p w14:paraId="643919F1" w14:textId="77777777" w:rsidR="00867247" w:rsidRPr="005100A6" w:rsidRDefault="00867247" w:rsidP="00867247">
      <w:pPr>
        <w:rPr>
          <w:rFonts w:ascii="Times New Roman" w:hAnsi="Times New Roman" w:cs="Times New Roman"/>
          <w:color w:val="auto"/>
        </w:rPr>
      </w:pPr>
    </w:p>
    <w:p w14:paraId="71507CF1" w14:textId="77777777" w:rsidR="00867247" w:rsidRPr="005100A6" w:rsidRDefault="00867247" w:rsidP="00867247">
      <w:pPr>
        <w:jc w:val="center"/>
        <w:rPr>
          <w:rFonts w:ascii="Times New Roman" w:hAnsi="Times New Roman" w:cs="Times New Roman"/>
          <w:b/>
          <w:color w:val="auto"/>
          <w:sz w:val="24"/>
        </w:rPr>
      </w:pPr>
      <w:r w:rsidRPr="005100A6">
        <w:rPr>
          <w:rFonts w:ascii="Times New Roman" w:hAnsi="Times New Roman" w:cs="Times New Roman"/>
          <w:b/>
          <w:color w:val="auto"/>
          <w:sz w:val="24"/>
        </w:rPr>
        <w:t>SAMPLE LANGUAGE TO CONSIDER</w:t>
      </w:r>
    </w:p>
    <w:p w14:paraId="37D62FD3" w14:textId="77777777" w:rsidR="00867247" w:rsidRPr="005100A6" w:rsidRDefault="00867247" w:rsidP="00867247">
      <w:pPr>
        <w:jc w:val="center"/>
        <w:rPr>
          <w:rFonts w:ascii="Times New Roman" w:hAnsi="Times New Roman" w:cs="Times New Roman"/>
          <w:b/>
          <w:color w:val="auto"/>
          <w:sz w:val="24"/>
        </w:rPr>
      </w:pPr>
      <w:r w:rsidRPr="005100A6">
        <w:rPr>
          <w:rFonts w:ascii="Times New Roman" w:hAnsi="Times New Roman" w:cs="Times New Roman"/>
          <w:b/>
          <w:color w:val="auto"/>
          <w:sz w:val="24"/>
        </w:rPr>
        <w:t xml:space="preserve">WHEN PREPARING A </w:t>
      </w:r>
      <w:proofErr w:type="gramStart"/>
      <w:r w:rsidRPr="005100A6">
        <w:rPr>
          <w:rFonts w:ascii="Times New Roman" w:hAnsi="Times New Roman" w:cs="Times New Roman"/>
          <w:b/>
          <w:color w:val="auto"/>
          <w:sz w:val="24"/>
        </w:rPr>
        <w:t>CONFLICT OF INTEREST</w:t>
      </w:r>
      <w:proofErr w:type="gramEnd"/>
      <w:r w:rsidRPr="005100A6">
        <w:rPr>
          <w:rFonts w:ascii="Times New Roman" w:hAnsi="Times New Roman" w:cs="Times New Roman"/>
          <w:b/>
          <w:color w:val="auto"/>
          <w:sz w:val="24"/>
        </w:rPr>
        <w:t xml:space="preserve"> WAIVER FORM.</w:t>
      </w:r>
    </w:p>
    <w:p w14:paraId="7EF9EB2D" w14:textId="77777777" w:rsidR="00867247" w:rsidRPr="005100A6" w:rsidRDefault="00867247" w:rsidP="00867247">
      <w:pPr>
        <w:rPr>
          <w:rFonts w:ascii="Times New Roman" w:hAnsi="Times New Roman" w:cs="Times New Roman"/>
          <w:color w:val="auto"/>
        </w:rPr>
      </w:pPr>
    </w:p>
    <w:p w14:paraId="2EF57850" w14:textId="2148BFFC" w:rsidR="00867247" w:rsidRPr="005100A6" w:rsidRDefault="00867247" w:rsidP="00867247">
      <w:pPr>
        <w:rPr>
          <w:rFonts w:ascii="Times New Roman" w:hAnsi="Times New Roman" w:cs="Times New Roman"/>
          <w:color w:val="auto"/>
          <w:sz w:val="24"/>
        </w:rPr>
      </w:pPr>
      <w:r w:rsidRPr="005100A6">
        <w:rPr>
          <w:rFonts w:ascii="Times New Roman" w:hAnsi="Times New Roman" w:cs="Times New Roman"/>
          <w:color w:val="auto"/>
          <w:sz w:val="24"/>
        </w:rPr>
        <w:t>You have asked us to represent you [Client A] and [Client B] jointly in connection with [full description of matter].  We would be pleased to do so, subject to the following understandings.</w:t>
      </w:r>
    </w:p>
    <w:p w14:paraId="1A15538E" w14:textId="77777777" w:rsidR="00867247" w:rsidRPr="005100A6" w:rsidRDefault="00867247" w:rsidP="00867247">
      <w:pPr>
        <w:rPr>
          <w:rFonts w:ascii="Times New Roman" w:hAnsi="Times New Roman" w:cs="Times New Roman"/>
          <w:color w:val="auto"/>
          <w:sz w:val="24"/>
        </w:rPr>
      </w:pPr>
    </w:p>
    <w:p w14:paraId="3F3334CB" w14:textId="77777777" w:rsidR="00867247" w:rsidRPr="005100A6" w:rsidRDefault="00867247" w:rsidP="00867247">
      <w:pPr>
        <w:rPr>
          <w:rFonts w:ascii="Times New Roman" w:hAnsi="Times New Roman" w:cs="Times New Roman"/>
          <w:color w:val="auto"/>
          <w:sz w:val="24"/>
        </w:rPr>
      </w:pPr>
      <w:r w:rsidRPr="005100A6">
        <w:rPr>
          <w:rFonts w:ascii="Times New Roman" w:hAnsi="Times New Roman" w:cs="Times New Roman"/>
          <w:color w:val="auto"/>
          <w:sz w:val="24"/>
        </w:rPr>
        <w:t xml:space="preserve">Although the interests of [Client A] and [Client B] in this matter are generally consistent, it is recognized and understood that differences may exist or become evident </w:t>
      </w:r>
      <w:proofErr w:type="gramStart"/>
      <w:r w:rsidRPr="005100A6">
        <w:rPr>
          <w:rFonts w:ascii="Times New Roman" w:hAnsi="Times New Roman" w:cs="Times New Roman"/>
          <w:color w:val="auto"/>
          <w:sz w:val="24"/>
        </w:rPr>
        <w:t>during the course of</w:t>
      </w:r>
      <w:proofErr w:type="gramEnd"/>
      <w:r w:rsidRPr="005100A6">
        <w:rPr>
          <w:rFonts w:ascii="Times New Roman" w:hAnsi="Times New Roman" w:cs="Times New Roman"/>
          <w:color w:val="auto"/>
          <w:sz w:val="24"/>
        </w:rPr>
        <w:t xml:space="preserve"> our representation.  Notwithstanding these possibilities, [Client A] and [Client B], have determined that it is in their individual and mutual interests to have a single law firm represent them jointly in connection with [full description of matter]. </w:t>
      </w:r>
    </w:p>
    <w:p w14:paraId="2A7D3128" w14:textId="77777777" w:rsidR="00867247" w:rsidRPr="005100A6" w:rsidRDefault="00867247" w:rsidP="00867247">
      <w:pPr>
        <w:rPr>
          <w:rFonts w:ascii="Times New Roman" w:hAnsi="Times New Roman" w:cs="Times New Roman"/>
          <w:color w:val="auto"/>
          <w:sz w:val="24"/>
        </w:rPr>
      </w:pPr>
    </w:p>
    <w:p w14:paraId="1FD3841B" w14:textId="77777777" w:rsidR="00867247" w:rsidRPr="005100A6" w:rsidRDefault="00867247" w:rsidP="00867247">
      <w:pPr>
        <w:rPr>
          <w:rFonts w:ascii="Times New Roman" w:hAnsi="Times New Roman" w:cs="Times New Roman"/>
          <w:color w:val="auto"/>
          <w:sz w:val="24"/>
        </w:rPr>
      </w:pPr>
      <w:r w:rsidRPr="005100A6">
        <w:rPr>
          <w:rFonts w:ascii="Times New Roman" w:hAnsi="Times New Roman" w:cs="Times New Roman"/>
          <w:color w:val="auto"/>
          <w:sz w:val="24"/>
        </w:rPr>
        <w:t xml:space="preserve">Accordingly, this confirms agreement of [Client A] and [Client B] that we may represent them jointly in connection with the above-described matter.  This will also confirm that [Client A] and [Client B] have each agreed to waive any conflict of interest arising out of, and that you will not object to, our representation of each other in the matter described herein. </w:t>
      </w:r>
    </w:p>
    <w:p w14:paraId="107FB89C" w14:textId="77777777" w:rsidR="00867247" w:rsidRPr="005100A6" w:rsidRDefault="00867247" w:rsidP="00867247">
      <w:pPr>
        <w:rPr>
          <w:rFonts w:ascii="Times New Roman" w:hAnsi="Times New Roman" w:cs="Times New Roman"/>
          <w:color w:val="auto"/>
          <w:sz w:val="24"/>
        </w:rPr>
      </w:pPr>
    </w:p>
    <w:p w14:paraId="0ED9E003" w14:textId="77777777" w:rsidR="00867247" w:rsidRPr="005100A6" w:rsidRDefault="00867247" w:rsidP="00867247">
      <w:pPr>
        <w:rPr>
          <w:rFonts w:ascii="Times New Roman" w:hAnsi="Times New Roman" w:cs="Times New Roman"/>
          <w:color w:val="auto"/>
          <w:sz w:val="24"/>
        </w:rPr>
      </w:pPr>
      <w:r w:rsidRPr="005100A6">
        <w:rPr>
          <w:rFonts w:ascii="Times New Roman" w:hAnsi="Times New Roman" w:cs="Times New Roman"/>
          <w:color w:val="auto"/>
          <w:sz w:val="24"/>
        </w:rPr>
        <w:t xml:space="preserve">It is further understood and agreed that we may freely convey necessary information provided to us by one client to the other, and that there will be no secrets as between [Client A] and [Client B] unless both of you expressly agree to the contrary. </w:t>
      </w:r>
    </w:p>
    <w:p w14:paraId="5773946D" w14:textId="77777777" w:rsidR="00867247" w:rsidRPr="005100A6" w:rsidRDefault="00867247" w:rsidP="00867247">
      <w:pPr>
        <w:rPr>
          <w:rFonts w:ascii="Times New Roman" w:hAnsi="Times New Roman" w:cs="Times New Roman"/>
          <w:color w:val="auto"/>
          <w:sz w:val="24"/>
        </w:rPr>
      </w:pPr>
    </w:p>
    <w:p w14:paraId="57F3A4D6" w14:textId="0812026D" w:rsidR="00F632BA" w:rsidRPr="005100A6" w:rsidRDefault="00867247" w:rsidP="00867247">
      <w:pPr>
        <w:rPr>
          <w:rFonts w:ascii="Times New Roman" w:hAnsi="Times New Roman" w:cs="Times New Roman"/>
          <w:color w:val="auto"/>
          <w:sz w:val="24"/>
        </w:rPr>
      </w:pPr>
      <w:r w:rsidRPr="005100A6">
        <w:rPr>
          <w:rFonts w:ascii="Times New Roman" w:hAnsi="Times New Roman" w:cs="Times New Roman"/>
          <w:color w:val="auto"/>
          <w:sz w:val="24"/>
        </w:rPr>
        <w:t xml:space="preserve">If you need to edit the terms of this letter, or wish to discuss any related issues, please contact us at your earliest convenience.  However, if you agree that the foregoing accurately reflects our understanding, please </w:t>
      </w:r>
      <w:proofErr w:type="gramStart"/>
      <w:r w:rsidRPr="005100A6">
        <w:rPr>
          <w:rFonts w:ascii="Times New Roman" w:hAnsi="Times New Roman" w:cs="Times New Roman"/>
          <w:color w:val="auto"/>
          <w:sz w:val="24"/>
        </w:rPr>
        <w:t>sign</w:t>
      </w:r>
      <w:proofErr w:type="gramEnd"/>
      <w:r w:rsidRPr="005100A6">
        <w:rPr>
          <w:rFonts w:ascii="Times New Roman" w:hAnsi="Times New Roman" w:cs="Times New Roman"/>
          <w:color w:val="auto"/>
          <w:sz w:val="24"/>
        </w:rPr>
        <w:t xml:space="preserve"> and return the enclosed copy of this letter.  </w:t>
      </w:r>
    </w:p>
    <w:sectPr w:rsidR="00F632BA" w:rsidRPr="005100A6"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7EF3" w14:textId="77777777" w:rsidR="00FA6811" w:rsidRDefault="00FA6811" w:rsidP="00DA11F8">
      <w:r>
        <w:separator/>
      </w:r>
    </w:p>
  </w:endnote>
  <w:endnote w:type="continuationSeparator" w:id="0">
    <w:p w14:paraId="69D46068" w14:textId="77777777" w:rsidR="00FA6811" w:rsidRDefault="00FA6811"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071B" w14:textId="744C6DA2" w:rsidR="004A153B" w:rsidRPr="005100A6" w:rsidRDefault="005100A6" w:rsidP="005100A6">
    <w:pPr>
      <w:pStyle w:val="Footer"/>
      <w:jc w:val="center"/>
      <w:rPr>
        <w:rFonts w:ascii="Times New Roman" w:hAnsi="Times New Roman" w:cs="Times New Roman"/>
        <w:color w:val="auto"/>
        <w:sz w:val="24"/>
      </w:rPr>
    </w:pPr>
    <w:r w:rsidRPr="005100A6">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FD9F" w14:textId="77777777" w:rsidR="00FA6811" w:rsidRDefault="00FA6811" w:rsidP="00DA11F8">
      <w:r>
        <w:separator/>
      </w:r>
    </w:p>
  </w:footnote>
  <w:footnote w:type="continuationSeparator" w:id="0">
    <w:p w14:paraId="1A177527" w14:textId="77777777" w:rsidR="00FA6811" w:rsidRDefault="00FA6811"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EE8E" w14:textId="77777777" w:rsidR="00DA11F8" w:rsidRDefault="005100A6">
    <w:pPr>
      <w:pStyle w:val="Header"/>
    </w:pPr>
    <w:r>
      <w:rPr>
        <w:noProof/>
      </w:rPr>
      <w:pict w14:anchorId="1A424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8C0A" w14:textId="0215C809" w:rsidR="00DA11F8" w:rsidRPr="00DA01C1" w:rsidRDefault="00DA01C1" w:rsidP="00DA01C1">
    <w:pPr>
      <w:pStyle w:val="Header"/>
      <w:jc w:val="center"/>
      <w:rPr>
        <w:rFonts w:ascii="Times New Roman" w:hAnsi="Times New Roman" w:cs="Times New Roman"/>
        <w:color w:val="auto"/>
        <w:sz w:val="24"/>
      </w:rPr>
    </w:pPr>
    <w:r w:rsidRPr="00DA01C1">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D614" w14:textId="77777777" w:rsidR="00DA11F8" w:rsidRDefault="005100A6">
    <w:pPr>
      <w:pStyle w:val="Header"/>
    </w:pPr>
    <w:r>
      <w:rPr>
        <w:noProof/>
      </w:rPr>
      <w:pict w14:anchorId="4E7E2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47"/>
    <w:rsid w:val="00016114"/>
    <w:rsid w:val="000B632D"/>
    <w:rsid w:val="001D687C"/>
    <w:rsid w:val="002D7E19"/>
    <w:rsid w:val="004A153B"/>
    <w:rsid w:val="005100A6"/>
    <w:rsid w:val="007D79AB"/>
    <w:rsid w:val="0086084F"/>
    <w:rsid w:val="00860B38"/>
    <w:rsid w:val="00867247"/>
    <w:rsid w:val="008A1BBF"/>
    <w:rsid w:val="008A26DA"/>
    <w:rsid w:val="009644AE"/>
    <w:rsid w:val="00984CAC"/>
    <w:rsid w:val="009A00EE"/>
    <w:rsid w:val="009C64F2"/>
    <w:rsid w:val="00A5018B"/>
    <w:rsid w:val="00A93EA6"/>
    <w:rsid w:val="00C22A28"/>
    <w:rsid w:val="00C44C50"/>
    <w:rsid w:val="00C77ED1"/>
    <w:rsid w:val="00CD3EE9"/>
    <w:rsid w:val="00DA01C1"/>
    <w:rsid w:val="00DA11F8"/>
    <w:rsid w:val="00E372E8"/>
    <w:rsid w:val="00EB6202"/>
    <w:rsid w:val="00F05BBF"/>
    <w:rsid w:val="00F632BA"/>
    <w:rsid w:val="00FA6811"/>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624AB6D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3EE9"/>
    <w:rPr>
      <w:color w:val="7F7F7F" w:themeColor="text1" w:themeTint="80"/>
      <w:sz w:val="20"/>
    </w:rPr>
  </w:style>
  <w:style w:type="paragraph" w:styleId="Heading1">
    <w:name w:val="heading 1"/>
    <w:basedOn w:val="Normal"/>
    <w:next w:val="Normal"/>
    <w:link w:val="Heading1Char"/>
    <w:uiPriority w:val="9"/>
    <w:qFormat/>
    <w:rsid w:val="00CD3EE9"/>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CD3EE9"/>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EE9"/>
    <w:rPr>
      <w:rFonts w:ascii="Lucida Grande" w:hAnsi="Lucida Grande" w:cs="Lucida Grande"/>
      <w:color w:val="7F7F7F" w:themeColor="text1" w:themeTint="80"/>
      <w:sz w:val="18"/>
      <w:szCs w:val="18"/>
    </w:rPr>
  </w:style>
  <w:style w:type="paragraph" w:styleId="BodyText">
    <w:name w:val="Body Text"/>
    <w:basedOn w:val="Normal"/>
    <w:link w:val="BodyTextChar"/>
    <w:rsid w:val="00CD3EE9"/>
    <w:pPr>
      <w:spacing w:after="200"/>
    </w:pPr>
    <w:rPr>
      <w:szCs w:val="20"/>
    </w:rPr>
  </w:style>
  <w:style w:type="character" w:customStyle="1" w:styleId="BodyTextChar">
    <w:name w:val="Body Text Char"/>
    <w:basedOn w:val="DefaultParagraphFont"/>
    <w:link w:val="BodyText"/>
    <w:rsid w:val="00CD3EE9"/>
    <w:rPr>
      <w:color w:val="7F7F7F" w:themeColor="text1" w:themeTint="80"/>
      <w:sz w:val="20"/>
      <w:szCs w:val="20"/>
    </w:rPr>
  </w:style>
  <w:style w:type="paragraph" w:customStyle="1" w:styleId="DateandRecipient">
    <w:name w:val="Date and Recipient"/>
    <w:basedOn w:val="Normal"/>
    <w:rsid w:val="00CD3EE9"/>
    <w:pPr>
      <w:spacing w:after="480"/>
    </w:pPr>
    <w:rPr>
      <w:szCs w:val="22"/>
    </w:rPr>
  </w:style>
  <w:style w:type="paragraph" w:styleId="Signature">
    <w:name w:val="Signature"/>
    <w:basedOn w:val="Normal"/>
    <w:link w:val="SignatureChar"/>
    <w:rsid w:val="00CD3EE9"/>
    <w:pPr>
      <w:spacing w:after="720"/>
    </w:pPr>
    <w:rPr>
      <w:szCs w:val="22"/>
    </w:rPr>
  </w:style>
  <w:style w:type="character" w:customStyle="1" w:styleId="SignatureChar">
    <w:name w:val="Signature Char"/>
    <w:basedOn w:val="DefaultParagraphFont"/>
    <w:link w:val="Signature"/>
    <w:rsid w:val="00CD3EE9"/>
    <w:rPr>
      <w:color w:val="7F7F7F" w:themeColor="text1" w:themeTint="80"/>
      <w:sz w:val="20"/>
      <w:szCs w:val="22"/>
    </w:rPr>
  </w:style>
  <w:style w:type="paragraph" w:styleId="Header">
    <w:name w:val="header"/>
    <w:basedOn w:val="Normal"/>
    <w:link w:val="HeaderChar"/>
    <w:uiPriority w:val="99"/>
    <w:unhideWhenUsed/>
    <w:rsid w:val="00CD3EE9"/>
    <w:pPr>
      <w:tabs>
        <w:tab w:val="center" w:pos="4680"/>
        <w:tab w:val="right" w:pos="9360"/>
      </w:tabs>
    </w:pPr>
  </w:style>
  <w:style w:type="character" w:customStyle="1" w:styleId="HeaderChar">
    <w:name w:val="Header Char"/>
    <w:basedOn w:val="DefaultParagraphFont"/>
    <w:link w:val="Header"/>
    <w:uiPriority w:val="99"/>
    <w:rsid w:val="00CD3EE9"/>
    <w:rPr>
      <w:color w:val="7F7F7F" w:themeColor="text1" w:themeTint="80"/>
      <w:sz w:val="20"/>
    </w:rPr>
  </w:style>
  <w:style w:type="paragraph" w:styleId="Footer">
    <w:name w:val="footer"/>
    <w:basedOn w:val="Normal"/>
    <w:link w:val="FooterChar"/>
    <w:uiPriority w:val="99"/>
    <w:unhideWhenUsed/>
    <w:rsid w:val="00CD3EE9"/>
    <w:pPr>
      <w:tabs>
        <w:tab w:val="center" w:pos="4680"/>
        <w:tab w:val="right" w:pos="9360"/>
      </w:tabs>
    </w:pPr>
  </w:style>
  <w:style w:type="character" w:customStyle="1" w:styleId="FooterChar">
    <w:name w:val="Footer Char"/>
    <w:basedOn w:val="DefaultParagraphFont"/>
    <w:link w:val="Footer"/>
    <w:uiPriority w:val="99"/>
    <w:rsid w:val="00CD3EE9"/>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CD3EE9"/>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CD3EE9"/>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12" ma:contentTypeDescription="Create a new document." ma:contentTypeScope="" ma:versionID="9c0f690df44ff3718ce412978bd85b9a">
  <xsd:schema xmlns:xsd="http://www.w3.org/2001/XMLSchema" xmlns:xs="http://www.w3.org/2001/XMLSchema" xmlns:p="http://schemas.microsoft.com/office/2006/metadata/properties" xmlns:ns2="777b7ce4-9157-44d2-a4d0-76f368feb216" xmlns:ns3="ba59ea84-0c61-4352-888a-ed229e440b33" targetNamespace="http://schemas.microsoft.com/office/2006/metadata/properties" ma:root="true" ma:fieldsID="f5ea998a12da4cc668853d16061b6ad6" ns2:_="" ns3:_="">
    <xsd:import namespace="777b7ce4-9157-44d2-a4d0-76f368feb216"/>
    <xsd:import namespace="ba59ea84-0c61-4352-888a-ed229e440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9ea84-0c61-4352-888a-ed229e440b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1FEA1-7C08-4462-9013-21BF5106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ba59ea84-0c61-4352-888a-ed229e440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ED45A-779B-4E9B-A194-66A3D4F3DF16}">
  <ds:schemaRefs>
    <ds:schemaRef ds:uri="http://schemas.openxmlformats.org/officeDocument/2006/bibliography"/>
  </ds:schemaRefs>
</ds:datastoreItem>
</file>

<file path=customXml/itemProps3.xml><?xml version="1.0" encoding="utf-8"?>
<ds:datastoreItem xmlns:ds="http://schemas.openxmlformats.org/officeDocument/2006/customXml" ds:itemID="{8DA1BB9E-CA02-4C2E-814C-131FB21C2A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C0F036-A7E9-432C-A8EA-5174146A2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2018-04-17T18:31:00Z</dcterms:created>
  <dcterms:modified xsi:type="dcterms:W3CDTF">2023-11-16T16:56:00Z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